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25" w:rsidRPr="00647A25" w:rsidRDefault="00647A25" w:rsidP="00647A25">
      <w:pPr>
        <w:rPr>
          <w:i/>
          <w:u w:val="single"/>
        </w:rPr>
      </w:pPr>
      <w:r w:rsidRPr="00647A25">
        <w:rPr>
          <w:i/>
          <w:u w:val="single"/>
        </w:rPr>
        <w:t>В комиссии по защите прав потребителей</w:t>
      </w:r>
    </w:p>
    <w:p w:rsidR="00647A25" w:rsidRPr="00B3772E" w:rsidRDefault="00647A25" w:rsidP="00B3772E">
      <w:pPr>
        <w:spacing w:after="0"/>
        <w:rPr>
          <w:b/>
          <w:sz w:val="26"/>
          <w:szCs w:val="26"/>
          <w:u w:val="single"/>
        </w:rPr>
      </w:pPr>
      <w:r w:rsidRPr="00B3772E">
        <w:rPr>
          <w:b/>
          <w:sz w:val="26"/>
          <w:szCs w:val="26"/>
          <w:u w:val="single"/>
        </w:rPr>
        <w:t>Безопасные сделки в сети</w:t>
      </w:r>
    </w:p>
    <w:p w:rsidR="00647A25" w:rsidRPr="00B3772E" w:rsidRDefault="00647A25" w:rsidP="00B3772E">
      <w:pPr>
        <w:spacing w:after="0"/>
        <w:rPr>
          <w:sz w:val="26"/>
          <w:szCs w:val="26"/>
        </w:rPr>
      </w:pPr>
      <w:r w:rsidRPr="00B3772E">
        <w:rPr>
          <w:sz w:val="26"/>
          <w:szCs w:val="26"/>
        </w:rPr>
        <w:t>Перед совершением покупки в интернет-магазине следует удостовериться, имеется ли на сайте информация о реквизитах продавца: фирменное наименование, место нахождения с указанием адреса, режим работы, ОГРН/ОГРНИП.</w:t>
      </w:r>
    </w:p>
    <w:p w:rsidR="00647A25" w:rsidRPr="00B3772E" w:rsidRDefault="00647A25" w:rsidP="00B3772E">
      <w:pPr>
        <w:spacing w:after="0"/>
        <w:rPr>
          <w:sz w:val="26"/>
          <w:szCs w:val="26"/>
        </w:rPr>
      </w:pPr>
      <w:r w:rsidRPr="00B3772E">
        <w:rPr>
          <w:sz w:val="26"/>
          <w:szCs w:val="26"/>
        </w:rPr>
        <w:t>Осторожнее нужно быть с теми магазинами, оплата товара в которых возможна только безналичным способом расчетов.</w:t>
      </w:r>
    </w:p>
    <w:p w:rsidR="00647A25" w:rsidRPr="00B3772E" w:rsidRDefault="00B3772E" w:rsidP="00B3772E">
      <w:pPr>
        <w:spacing w:after="0"/>
        <w:rPr>
          <w:sz w:val="26"/>
          <w:szCs w:val="26"/>
        </w:rPr>
      </w:pPr>
      <w:r>
        <w:rPr>
          <w:sz w:val="26"/>
          <w:szCs w:val="26"/>
        </w:rPr>
        <w:t>До момента заключения до</w:t>
      </w:r>
      <w:r w:rsidR="00647A25" w:rsidRPr="00B3772E">
        <w:rPr>
          <w:sz w:val="26"/>
          <w:szCs w:val="26"/>
        </w:rPr>
        <w:t>говора, которым является выдача продавцом покупателю кассового или товарного чека либо иного документа, подтверждающего оплату товара, или момент получения продавцом сообщения о намерении покупателя приобрести товар (заключить договор), продавец, исполнитель услуги обязан предоставить информацию об основных свойствах товара и адресе (месте нахождения) изготовителя, о месте изготовления товара, полном фирменном наименовании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647A25" w:rsidRPr="00B3772E" w:rsidRDefault="00647A25" w:rsidP="00B3772E">
      <w:pPr>
        <w:spacing w:after="0"/>
        <w:rPr>
          <w:sz w:val="26"/>
          <w:szCs w:val="26"/>
        </w:rPr>
      </w:pPr>
      <w:r w:rsidRPr="00B3772E">
        <w:rPr>
          <w:sz w:val="26"/>
          <w:szCs w:val="26"/>
        </w:rPr>
        <w:t>Также следует помнить, что при доставке товара наложенным платежом посмотреть содержание посылки можно будет на почте только после совершения оплаты. Если товар по каким-либо причинам не устроил покупателя, его нужно вернуть продавцу, но обратная пересылка будет уже за счет покупателя.</w:t>
      </w:r>
    </w:p>
    <w:p w:rsidR="00647A25" w:rsidRPr="00B3772E" w:rsidRDefault="00647A25" w:rsidP="00B3772E">
      <w:pPr>
        <w:spacing w:after="0"/>
        <w:rPr>
          <w:sz w:val="26"/>
          <w:szCs w:val="26"/>
        </w:rPr>
      </w:pPr>
      <w:r w:rsidRPr="00B3772E">
        <w:rPr>
          <w:sz w:val="26"/>
          <w:szCs w:val="26"/>
        </w:rPr>
        <w:t>Зачастую граждане используют для оплаты интернет-покупок основную банковскую карту. Данный способ покупки является небезопасным, ведь для оплаты товара необходимо ввести все реквизиты карты. С помощью номера карты, CVC-кода и ее срока действия мошенники могут оставить вас не только без покупки, но и без денег. В этой связи рекомендуется завести дополнительную или виртуальную карту и переводить на нее только те деньги, которые потребуются для оплаты конкретной покупки.</w:t>
      </w:r>
    </w:p>
    <w:p w:rsidR="00647A25" w:rsidRDefault="00647A25" w:rsidP="00B3772E">
      <w:pPr>
        <w:spacing w:after="0"/>
        <w:rPr>
          <w:sz w:val="26"/>
          <w:szCs w:val="26"/>
        </w:rPr>
      </w:pPr>
      <w:r w:rsidRPr="00B3772E">
        <w:rPr>
          <w:sz w:val="26"/>
          <w:szCs w:val="26"/>
        </w:rPr>
        <w:t xml:space="preserve">Кроме того, перед внесением своих персональных и платежных данных обязательно убедитесь, что вы используете защищенный ресурс. Обратите внимание на защитный протокол, по которому устанавливается ваше соединение: в самом начале адресной строки в браузере должны быть символы https:// и после них наименование ресурса, к которому вы подключаетесь. Еще проверенному и безопасному сайту </w:t>
      </w:r>
      <w:r w:rsidRPr="00B3772E">
        <w:rPr>
          <w:sz w:val="26"/>
          <w:szCs w:val="26"/>
        </w:rPr>
        <w:lastRenderedPageBreak/>
        <w:t>выдается цифровой сертификат, который также обеспечивает надежность ваших данных, - левее от адресной строки должно находиться изображение «закрытого замочка».</w:t>
      </w:r>
    </w:p>
    <w:p w:rsidR="00E96A1C" w:rsidRPr="00B3772E" w:rsidRDefault="00E96A1C" w:rsidP="00B3772E">
      <w:pPr>
        <w:spacing w:after="0"/>
        <w:rPr>
          <w:sz w:val="26"/>
          <w:szCs w:val="26"/>
        </w:rPr>
      </w:pPr>
    </w:p>
    <w:p w:rsidR="006B1739" w:rsidRPr="000F48C1" w:rsidRDefault="00647A25" w:rsidP="00B3772E">
      <w:pPr>
        <w:spacing w:after="0"/>
        <w:rPr>
          <w:i/>
          <w:sz w:val="26"/>
          <w:szCs w:val="26"/>
        </w:rPr>
      </w:pPr>
      <w:bookmarkStart w:id="0" w:name="_GoBack"/>
      <w:r w:rsidRPr="000F48C1">
        <w:rPr>
          <w:i/>
          <w:sz w:val="26"/>
          <w:szCs w:val="26"/>
        </w:rPr>
        <w:t xml:space="preserve">Межведомственная комиссия по защите прав потребителей администрации Неклиновского района. </w:t>
      </w:r>
      <w:bookmarkEnd w:id="0"/>
    </w:p>
    <w:sectPr w:rsidR="006B1739" w:rsidRPr="000F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25"/>
    <w:rsid w:val="000F48C1"/>
    <w:rsid w:val="003C7341"/>
    <w:rsid w:val="003D7E09"/>
    <w:rsid w:val="00647A25"/>
    <w:rsid w:val="006B1739"/>
    <w:rsid w:val="00B3772E"/>
    <w:rsid w:val="00D70FA2"/>
    <w:rsid w:val="00E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18E40-2724-4307-A8E8-22B69DF3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Пользователь</cp:lastModifiedBy>
  <cp:revision>5</cp:revision>
  <dcterms:created xsi:type="dcterms:W3CDTF">2025-08-29T12:08:00Z</dcterms:created>
  <dcterms:modified xsi:type="dcterms:W3CDTF">2025-08-29T12:19:00Z</dcterms:modified>
</cp:coreProperties>
</file>